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1FB0" w14:textId="77777777" w:rsidR="00F92967" w:rsidRDefault="00F92967" w:rsidP="00F92967">
      <w:pPr>
        <w:jc w:val="center"/>
        <w:rPr>
          <w:b/>
          <w:bCs/>
          <w:sz w:val="22"/>
          <w:szCs w:val="22"/>
        </w:rPr>
      </w:pPr>
    </w:p>
    <w:p w14:paraId="69A85EE1" w14:textId="7A239FA8" w:rsidR="00F92967" w:rsidRDefault="00377A10" w:rsidP="00F92967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3B0E13F" wp14:editId="52716DC1">
            <wp:extent cx="2832100" cy="1070510"/>
            <wp:effectExtent l="0" t="0" r="6350" b="0"/>
            <wp:docPr id="1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131" cy="10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765BF" w14:textId="77777777" w:rsidR="00F92967" w:rsidRDefault="00F92967" w:rsidP="00F92967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100722BC" w14:textId="1F187D9D" w:rsidR="00F92967" w:rsidRPr="00F40231" w:rsidRDefault="00F92967" w:rsidP="00F92967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Tuesday, March 29th, 2022</w:t>
      </w:r>
    </w:p>
    <w:p w14:paraId="7CCC51AC" w14:textId="2E96560C" w:rsidR="00F92967" w:rsidRPr="00F40231" w:rsidRDefault="00CF5194" w:rsidP="00F92967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Special</w:t>
      </w:r>
      <w:r w:rsidR="00F92967" w:rsidRPr="00F40231">
        <w:rPr>
          <w:rFonts w:asciiTheme="minorHAnsi" w:hAnsiTheme="minorHAnsi" w:cstheme="minorHAnsi"/>
          <w:sz w:val="28"/>
          <w:szCs w:val="28"/>
        </w:rPr>
        <w:t xml:space="preserve"> Meeting of the Board of Directors </w:t>
      </w:r>
    </w:p>
    <w:p w14:paraId="45662959" w14:textId="77777777" w:rsidR="00F92967" w:rsidRPr="00F40231" w:rsidRDefault="00F92967" w:rsidP="00F92967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of the Hood River County Transportation District</w:t>
      </w:r>
    </w:p>
    <w:p w14:paraId="5813A461" w14:textId="77777777" w:rsidR="00CF5194" w:rsidRDefault="00CF5194" w:rsidP="00F92967">
      <w:pPr>
        <w:pStyle w:val="Agenda"/>
        <w:ind w:left="1440" w:firstLine="720"/>
        <w:jc w:val="left"/>
        <w:rPr>
          <w:rFonts w:asciiTheme="minorHAnsi" w:hAnsiTheme="minorHAnsi" w:cstheme="minorHAnsi"/>
          <w:sz w:val="28"/>
          <w:szCs w:val="28"/>
        </w:rPr>
      </w:pPr>
    </w:p>
    <w:p w14:paraId="7B4D0A87" w14:textId="586FE792" w:rsidR="00F92967" w:rsidRPr="00F40231" w:rsidRDefault="00F92967" w:rsidP="00F92967">
      <w:pPr>
        <w:pStyle w:val="Agenda"/>
        <w:ind w:left="1440" w:firstLine="720"/>
        <w:jc w:val="left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224 Wasco Loop, Board Conference Room</w:t>
      </w:r>
    </w:p>
    <w:p w14:paraId="5599DD05" w14:textId="77777777" w:rsidR="00F92967" w:rsidRPr="00F40231" w:rsidRDefault="00F92967" w:rsidP="00F92967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Hood River, OR  97031</w:t>
      </w:r>
    </w:p>
    <w:p w14:paraId="0AC0EBF3" w14:textId="4003B567" w:rsidR="00F92967" w:rsidRPr="00F40231" w:rsidRDefault="00F92967" w:rsidP="00F92967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4: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F40231">
        <w:rPr>
          <w:rFonts w:asciiTheme="minorHAnsi" w:hAnsiTheme="minorHAnsi" w:cstheme="minorHAnsi"/>
          <w:sz w:val="28"/>
          <w:szCs w:val="28"/>
        </w:rPr>
        <w:t xml:space="preserve">0 p.m. – 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F40231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F40231">
        <w:rPr>
          <w:rFonts w:asciiTheme="minorHAnsi" w:hAnsiTheme="minorHAnsi" w:cstheme="minorHAnsi"/>
          <w:sz w:val="28"/>
          <w:szCs w:val="28"/>
        </w:rPr>
        <w:t xml:space="preserve">0 p.m. Board of Directors </w:t>
      </w:r>
      <w:r w:rsidR="0087303D">
        <w:rPr>
          <w:rFonts w:asciiTheme="minorHAnsi" w:hAnsiTheme="minorHAnsi" w:cstheme="minorHAnsi"/>
          <w:sz w:val="28"/>
          <w:szCs w:val="28"/>
        </w:rPr>
        <w:t>S</w:t>
      </w:r>
      <w:r w:rsidR="00CF5194">
        <w:rPr>
          <w:rFonts w:asciiTheme="minorHAnsi" w:hAnsiTheme="minorHAnsi" w:cstheme="minorHAnsi"/>
          <w:sz w:val="28"/>
          <w:szCs w:val="28"/>
        </w:rPr>
        <w:t xml:space="preserve">pecial </w:t>
      </w:r>
      <w:r w:rsidRPr="00F40231">
        <w:rPr>
          <w:rFonts w:asciiTheme="minorHAnsi" w:hAnsiTheme="minorHAnsi" w:cstheme="minorHAnsi"/>
          <w:sz w:val="28"/>
          <w:szCs w:val="28"/>
        </w:rPr>
        <w:t xml:space="preserve">Meeting </w:t>
      </w:r>
    </w:p>
    <w:p w14:paraId="262888AB" w14:textId="77777777" w:rsidR="00F92967" w:rsidRPr="00F40231" w:rsidRDefault="00F92967" w:rsidP="00F92967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7C0FD538" w14:textId="4505892F" w:rsidR="00F92967" w:rsidRDefault="00654222" w:rsidP="00F92967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92967">
        <w:rPr>
          <w:rFonts w:asciiTheme="minorHAnsi" w:hAnsiTheme="minorHAnsi" w:cstheme="minorHAnsi"/>
          <w:sz w:val="28"/>
          <w:szCs w:val="28"/>
        </w:rPr>
        <w:t>Meeting Minutes</w:t>
      </w:r>
    </w:p>
    <w:p w14:paraId="0673C207" w14:textId="77777777" w:rsidR="00F92967" w:rsidRPr="00A8043B" w:rsidRDefault="00F92967" w:rsidP="00F92967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2B46870F" w14:textId="77777777" w:rsidR="00F92967" w:rsidRPr="00A8043B" w:rsidRDefault="00F92967" w:rsidP="00F92967">
      <w:pPr>
        <w:pStyle w:val="NoSpacing"/>
        <w:numPr>
          <w:ilvl w:val="0"/>
          <w:numId w:val="1"/>
        </w:numPr>
        <w:ind w:left="0"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A8043B"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4BB8214A" w14:textId="1E905C35" w:rsidR="00F92967" w:rsidRPr="00A8043B" w:rsidRDefault="00F92967" w:rsidP="00F92967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A8043B">
        <w:rPr>
          <w:rFonts w:asciiTheme="minorHAnsi" w:hAnsiTheme="minorHAnsi" w:cstheme="minorHAnsi"/>
          <w:sz w:val="24"/>
          <w:szCs w:val="24"/>
        </w:rPr>
        <w:t>Lara called the Board of Directors Meeting to order at 4:0</w:t>
      </w:r>
      <w:r w:rsidR="00BA41D0">
        <w:rPr>
          <w:rFonts w:asciiTheme="minorHAnsi" w:hAnsiTheme="minorHAnsi" w:cstheme="minorHAnsi"/>
          <w:sz w:val="24"/>
          <w:szCs w:val="24"/>
        </w:rPr>
        <w:t>0</w:t>
      </w:r>
      <w:r w:rsidRPr="00A8043B">
        <w:rPr>
          <w:rFonts w:asciiTheme="minorHAnsi" w:hAnsiTheme="minorHAnsi" w:cstheme="minorHAnsi"/>
          <w:sz w:val="24"/>
          <w:szCs w:val="24"/>
        </w:rPr>
        <w:t>p.m.</w:t>
      </w:r>
    </w:p>
    <w:p w14:paraId="71E201BA" w14:textId="77777777" w:rsidR="00F92967" w:rsidRPr="00A8043B" w:rsidRDefault="00F92967" w:rsidP="00F92967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0669215A" w14:textId="77777777" w:rsidR="00F92967" w:rsidRPr="00A8043B" w:rsidRDefault="00F92967" w:rsidP="00F92967">
      <w:pPr>
        <w:pStyle w:val="NoSpacing"/>
        <w:numPr>
          <w:ilvl w:val="0"/>
          <w:numId w:val="1"/>
        </w:numPr>
        <w:ind w:left="0"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A8043B">
        <w:rPr>
          <w:rFonts w:asciiTheme="minorHAnsi" w:hAnsiTheme="minorHAnsi" w:cstheme="minorHAnsi"/>
          <w:b/>
          <w:bCs/>
          <w:sz w:val="24"/>
          <w:szCs w:val="24"/>
        </w:rPr>
        <w:t xml:space="preserve">Roll Call:  </w:t>
      </w:r>
    </w:p>
    <w:p w14:paraId="6DBF27C3" w14:textId="2CC09DAF" w:rsidR="00BA41D0" w:rsidRPr="00A8043B" w:rsidRDefault="00F92967" w:rsidP="00F92967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r w:rsidRPr="00A8043B">
        <w:rPr>
          <w:rFonts w:asciiTheme="minorHAnsi" w:hAnsiTheme="minorHAnsi" w:cstheme="minorHAnsi"/>
          <w:sz w:val="24"/>
          <w:szCs w:val="24"/>
        </w:rPr>
        <w:t>Tiah</w:t>
      </w:r>
      <w:r>
        <w:rPr>
          <w:rFonts w:asciiTheme="minorHAnsi" w:hAnsiTheme="minorHAnsi" w:cstheme="minorHAnsi"/>
          <w:sz w:val="24"/>
          <w:szCs w:val="24"/>
        </w:rPr>
        <w:t xml:space="preserve"> Mayhew</w:t>
      </w:r>
      <w:r w:rsidRPr="00A8043B">
        <w:rPr>
          <w:rFonts w:asciiTheme="minorHAnsi" w:hAnsiTheme="minorHAnsi" w:cstheme="minorHAnsi"/>
          <w:sz w:val="24"/>
          <w:szCs w:val="24"/>
        </w:rPr>
        <w:t xml:space="preserve"> took roll call. Lara Dunn (Board Chair), Darrell Roberts (Secretary), Greg Pack, Jeff Helfrich, Meghan Larivee</w:t>
      </w:r>
      <w:r w:rsidR="00A35ED3">
        <w:rPr>
          <w:rFonts w:asciiTheme="minorHAnsi" w:hAnsiTheme="minorHAnsi" w:cstheme="minorHAnsi"/>
          <w:sz w:val="24"/>
          <w:szCs w:val="24"/>
        </w:rPr>
        <w:t xml:space="preserve">, </w:t>
      </w:r>
      <w:r w:rsidR="00BA41D0" w:rsidRPr="00BA41D0">
        <w:rPr>
          <w:rFonts w:asciiTheme="minorHAnsi" w:hAnsiTheme="minorHAnsi" w:cstheme="minorHAnsi"/>
          <w:sz w:val="24"/>
          <w:szCs w:val="24"/>
        </w:rPr>
        <w:t>Megan Ramey, Leti Moretti (Board Vice-Chair)</w:t>
      </w:r>
    </w:p>
    <w:p w14:paraId="1D64EE3A" w14:textId="77777777" w:rsidR="00F92967" w:rsidRPr="00A8043B" w:rsidRDefault="00F92967" w:rsidP="00F92967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r w:rsidRPr="00A8043B">
        <w:rPr>
          <w:rFonts w:asciiTheme="minorHAnsi" w:hAnsiTheme="minorHAnsi" w:cstheme="minorHAnsi"/>
          <w:sz w:val="24"/>
          <w:szCs w:val="24"/>
        </w:rPr>
        <w:t xml:space="preserve">Quorum was met. </w:t>
      </w:r>
    </w:p>
    <w:p w14:paraId="4413DB25" w14:textId="3850A55A" w:rsidR="00F92967" w:rsidRPr="00A8043B" w:rsidRDefault="00F92967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A8043B">
        <w:rPr>
          <w:rFonts w:asciiTheme="minorHAnsi" w:hAnsiTheme="minorHAnsi" w:cstheme="minorHAnsi"/>
          <w:b/>
          <w:bCs/>
          <w:sz w:val="24"/>
          <w:szCs w:val="24"/>
        </w:rPr>
        <w:t xml:space="preserve">Staff: </w:t>
      </w:r>
      <w:r w:rsidRPr="00A8043B">
        <w:rPr>
          <w:rFonts w:asciiTheme="minorHAnsi" w:hAnsiTheme="minorHAnsi" w:cstheme="minorHAnsi"/>
          <w:sz w:val="24"/>
          <w:szCs w:val="24"/>
        </w:rPr>
        <w:t>Patty Fink, Tiah Mayhew, Ty Graves, Amy Schlappi</w:t>
      </w:r>
    </w:p>
    <w:p w14:paraId="48CAFD7F" w14:textId="77777777" w:rsidR="00F92967" w:rsidRPr="00A8043B" w:rsidRDefault="00F92967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4A564E6" w14:textId="7D787072" w:rsidR="00F92967" w:rsidRPr="00F92967" w:rsidRDefault="00F92967" w:rsidP="00F92967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107EC445" w14:textId="393485B2" w:rsidR="00F92967" w:rsidRPr="004A6AF0" w:rsidRDefault="00BA41D0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A6AF0">
        <w:rPr>
          <w:rFonts w:asciiTheme="minorHAnsi" w:hAnsiTheme="minorHAnsi" w:cstheme="minorHAnsi"/>
          <w:sz w:val="24"/>
          <w:szCs w:val="24"/>
        </w:rPr>
        <w:t>No public</w:t>
      </w:r>
      <w:r w:rsidR="00BA2390">
        <w:rPr>
          <w:rFonts w:asciiTheme="minorHAnsi" w:hAnsiTheme="minorHAnsi" w:cstheme="minorHAnsi"/>
          <w:sz w:val="24"/>
          <w:szCs w:val="24"/>
        </w:rPr>
        <w:t xml:space="preserve"> comment</w:t>
      </w:r>
    </w:p>
    <w:p w14:paraId="7813623F" w14:textId="77777777" w:rsidR="00F92967" w:rsidRPr="00F92967" w:rsidRDefault="00F92967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4BB2F78" w14:textId="2C20F207" w:rsidR="00BA41D0" w:rsidRDefault="00F92967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Resolution &amp; Action Items</w:t>
      </w:r>
      <w:r w:rsidR="00057F3E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057F3E" w:rsidRPr="00057F3E">
        <w:rPr>
          <w:rFonts w:asciiTheme="minorHAnsi" w:hAnsiTheme="minorHAnsi" w:cstheme="minorHAnsi"/>
          <w:b/>
          <w:bCs/>
          <w:sz w:val="24"/>
          <w:szCs w:val="24"/>
        </w:rPr>
        <w:t>Multnomah Falls Service- Discussion and Decision</w:t>
      </w:r>
    </w:p>
    <w:p w14:paraId="19998AC0" w14:textId="19F6EA01" w:rsidR="00560FB0" w:rsidRDefault="00BA41D0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Patty </w:t>
      </w:r>
      <w:r w:rsidR="00057F3E">
        <w:rPr>
          <w:rFonts w:asciiTheme="minorHAnsi" w:hAnsiTheme="minorHAnsi" w:cstheme="minorHAnsi"/>
          <w:sz w:val="24"/>
          <w:szCs w:val="24"/>
        </w:rPr>
        <w:t>gave</w:t>
      </w:r>
      <w:r w:rsidR="00560FB0">
        <w:rPr>
          <w:rFonts w:asciiTheme="minorHAnsi" w:hAnsiTheme="minorHAnsi" w:cstheme="minorHAnsi"/>
          <w:sz w:val="24"/>
          <w:szCs w:val="24"/>
        </w:rPr>
        <w:t xml:space="preserve"> an overview </w:t>
      </w:r>
      <w:r w:rsidR="00010938">
        <w:rPr>
          <w:rFonts w:asciiTheme="minorHAnsi" w:hAnsiTheme="minorHAnsi" w:cstheme="minorHAnsi"/>
          <w:sz w:val="24"/>
          <w:szCs w:val="24"/>
        </w:rPr>
        <w:t xml:space="preserve">and additional information as requested by the board at the </w:t>
      </w:r>
      <w:r w:rsidR="00A33AD1">
        <w:rPr>
          <w:rFonts w:asciiTheme="minorHAnsi" w:hAnsiTheme="minorHAnsi" w:cstheme="minorHAnsi"/>
          <w:sz w:val="24"/>
          <w:szCs w:val="24"/>
        </w:rPr>
        <w:t>Regular March Board Meeting about</w:t>
      </w:r>
      <w:r w:rsidR="00560FB0">
        <w:rPr>
          <w:rFonts w:asciiTheme="minorHAnsi" w:hAnsiTheme="minorHAnsi" w:cstheme="minorHAnsi"/>
          <w:sz w:val="24"/>
          <w:szCs w:val="24"/>
        </w:rPr>
        <w:t xml:space="preserve"> the </w:t>
      </w:r>
      <w:r w:rsidR="00DF0FB4">
        <w:rPr>
          <w:rFonts w:asciiTheme="minorHAnsi" w:hAnsiTheme="minorHAnsi" w:cstheme="minorHAnsi"/>
          <w:sz w:val="24"/>
          <w:szCs w:val="24"/>
        </w:rPr>
        <w:t xml:space="preserve">expanded </w:t>
      </w:r>
      <w:r w:rsidR="00163015">
        <w:rPr>
          <w:rFonts w:asciiTheme="minorHAnsi" w:hAnsiTheme="minorHAnsi" w:cstheme="minorHAnsi"/>
          <w:sz w:val="24"/>
          <w:szCs w:val="24"/>
        </w:rPr>
        <w:t xml:space="preserve">Columbia Gorge Express service that will allow for more </w:t>
      </w:r>
      <w:r w:rsidR="00560FB0">
        <w:rPr>
          <w:rFonts w:asciiTheme="minorHAnsi" w:hAnsiTheme="minorHAnsi" w:cstheme="minorHAnsi"/>
          <w:sz w:val="24"/>
          <w:szCs w:val="24"/>
        </w:rPr>
        <w:t>service</w:t>
      </w:r>
      <w:r w:rsidR="00163015">
        <w:rPr>
          <w:rFonts w:asciiTheme="minorHAnsi" w:hAnsiTheme="minorHAnsi" w:cstheme="minorHAnsi"/>
          <w:sz w:val="24"/>
          <w:szCs w:val="24"/>
        </w:rPr>
        <w:t xml:space="preserve"> between Gateway Transit Center</w:t>
      </w:r>
      <w:r w:rsidR="00730B68">
        <w:rPr>
          <w:rFonts w:asciiTheme="minorHAnsi" w:hAnsiTheme="minorHAnsi" w:cstheme="minorHAnsi"/>
          <w:sz w:val="24"/>
          <w:szCs w:val="24"/>
        </w:rPr>
        <w:t>, Troutdale, Multnomah Falls, and Cascade Locks</w:t>
      </w:r>
      <w:r w:rsidR="00C721DC">
        <w:rPr>
          <w:rFonts w:asciiTheme="minorHAnsi" w:hAnsiTheme="minorHAnsi" w:cstheme="minorHAnsi"/>
          <w:sz w:val="24"/>
          <w:szCs w:val="24"/>
        </w:rPr>
        <w:t xml:space="preserve"> during the summer months</w:t>
      </w:r>
      <w:r w:rsidR="00730B68">
        <w:rPr>
          <w:rFonts w:asciiTheme="minorHAnsi" w:hAnsiTheme="minorHAnsi" w:cstheme="minorHAnsi"/>
          <w:sz w:val="24"/>
          <w:szCs w:val="24"/>
        </w:rPr>
        <w:t>. ODOT will be contracting with CAT to prov</w:t>
      </w:r>
      <w:r w:rsidR="00453E31">
        <w:rPr>
          <w:rFonts w:asciiTheme="minorHAnsi" w:hAnsiTheme="minorHAnsi" w:cstheme="minorHAnsi"/>
          <w:sz w:val="24"/>
          <w:szCs w:val="24"/>
        </w:rPr>
        <w:t>ide this service. Patty and Ty</w:t>
      </w:r>
      <w:r>
        <w:rPr>
          <w:rFonts w:asciiTheme="minorHAnsi" w:hAnsiTheme="minorHAnsi" w:cstheme="minorHAnsi"/>
          <w:sz w:val="24"/>
          <w:szCs w:val="24"/>
        </w:rPr>
        <w:t xml:space="preserve"> met with </w:t>
      </w:r>
      <w:r w:rsidR="00387BB6">
        <w:rPr>
          <w:rFonts w:asciiTheme="minorHAnsi" w:hAnsiTheme="minorHAnsi" w:cstheme="minorHAnsi"/>
          <w:sz w:val="24"/>
          <w:szCs w:val="24"/>
        </w:rPr>
        <w:t xml:space="preserve">Cascade </w:t>
      </w:r>
      <w:r>
        <w:rPr>
          <w:rFonts w:asciiTheme="minorHAnsi" w:hAnsiTheme="minorHAnsi" w:cstheme="minorHAnsi"/>
          <w:sz w:val="24"/>
          <w:szCs w:val="24"/>
        </w:rPr>
        <w:t xml:space="preserve">Locks, and they are </w:t>
      </w:r>
      <w:r w:rsidR="00C721DC">
        <w:rPr>
          <w:rFonts w:asciiTheme="minorHAnsi" w:hAnsiTheme="minorHAnsi" w:cstheme="minorHAnsi"/>
          <w:sz w:val="24"/>
          <w:szCs w:val="24"/>
        </w:rPr>
        <w:t>supportive of</w:t>
      </w:r>
      <w:r>
        <w:rPr>
          <w:rFonts w:asciiTheme="minorHAnsi" w:hAnsiTheme="minorHAnsi" w:cstheme="minorHAnsi"/>
          <w:sz w:val="24"/>
          <w:szCs w:val="24"/>
        </w:rPr>
        <w:t xml:space="preserve"> this service.</w:t>
      </w:r>
      <w:r w:rsidR="001010AF">
        <w:rPr>
          <w:rFonts w:asciiTheme="minorHAnsi" w:hAnsiTheme="minorHAnsi" w:cstheme="minorHAnsi"/>
          <w:sz w:val="24"/>
          <w:szCs w:val="24"/>
        </w:rPr>
        <w:t xml:space="preserve"> </w:t>
      </w:r>
      <w:r w:rsidR="009215A7">
        <w:rPr>
          <w:rFonts w:asciiTheme="minorHAnsi" w:hAnsiTheme="minorHAnsi" w:cstheme="minorHAnsi"/>
          <w:sz w:val="24"/>
          <w:szCs w:val="24"/>
        </w:rPr>
        <w:t>She</w:t>
      </w:r>
      <w:r w:rsidR="00A35ED3">
        <w:rPr>
          <w:rFonts w:asciiTheme="minorHAnsi" w:hAnsiTheme="minorHAnsi" w:cstheme="minorHAnsi"/>
          <w:sz w:val="24"/>
          <w:szCs w:val="24"/>
        </w:rPr>
        <w:t xml:space="preserve"> also reviewed with the board that they proposed to ODOT </w:t>
      </w:r>
      <w:r w:rsidR="009215A7">
        <w:rPr>
          <w:rFonts w:asciiTheme="minorHAnsi" w:hAnsiTheme="minorHAnsi" w:cstheme="minorHAnsi"/>
          <w:sz w:val="24"/>
          <w:szCs w:val="24"/>
        </w:rPr>
        <w:t>a “</w:t>
      </w:r>
      <w:r w:rsidR="00A35ED3">
        <w:rPr>
          <w:rFonts w:asciiTheme="minorHAnsi" w:hAnsiTheme="minorHAnsi" w:cstheme="minorHAnsi"/>
          <w:sz w:val="24"/>
          <w:szCs w:val="24"/>
        </w:rPr>
        <w:t xml:space="preserve">Ramp up” service </w:t>
      </w:r>
      <w:r w:rsidR="009215A7">
        <w:rPr>
          <w:rFonts w:asciiTheme="minorHAnsi" w:hAnsiTheme="minorHAnsi" w:cstheme="minorHAnsi"/>
          <w:sz w:val="24"/>
          <w:szCs w:val="24"/>
        </w:rPr>
        <w:t xml:space="preserve">which would </w:t>
      </w:r>
      <w:r w:rsidR="00A35ED3">
        <w:rPr>
          <w:rFonts w:asciiTheme="minorHAnsi" w:hAnsiTheme="minorHAnsi" w:cstheme="minorHAnsi"/>
          <w:sz w:val="24"/>
          <w:szCs w:val="24"/>
        </w:rPr>
        <w:t xml:space="preserve">not fully ramp up until after school </w:t>
      </w:r>
      <w:r w:rsidR="00057F3E">
        <w:rPr>
          <w:rFonts w:asciiTheme="minorHAnsi" w:hAnsiTheme="minorHAnsi" w:cstheme="minorHAnsi"/>
          <w:sz w:val="24"/>
          <w:szCs w:val="24"/>
        </w:rPr>
        <w:t>ends</w:t>
      </w:r>
      <w:r w:rsidR="00A35ED3">
        <w:rPr>
          <w:rFonts w:asciiTheme="minorHAnsi" w:hAnsiTheme="minorHAnsi" w:cstheme="minorHAnsi"/>
          <w:sz w:val="24"/>
          <w:szCs w:val="24"/>
        </w:rPr>
        <w:t xml:space="preserve"> mid-June. ODOT was in favor with that proposal. </w:t>
      </w:r>
      <w:r w:rsidR="00560FB0">
        <w:rPr>
          <w:rFonts w:asciiTheme="minorHAnsi" w:hAnsiTheme="minorHAnsi" w:cstheme="minorHAnsi"/>
          <w:sz w:val="24"/>
          <w:szCs w:val="24"/>
        </w:rPr>
        <w:t xml:space="preserve">She also mentioned that temporary </w:t>
      </w:r>
      <w:r w:rsidR="00D72C1C">
        <w:rPr>
          <w:rFonts w:asciiTheme="minorHAnsi" w:hAnsiTheme="minorHAnsi" w:cstheme="minorHAnsi"/>
          <w:sz w:val="24"/>
          <w:szCs w:val="24"/>
        </w:rPr>
        <w:t xml:space="preserve">seasonal </w:t>
      </w:r>
      <w:r w:rsidR="00560FB0">
        <w:rPr>
          <w:rFonts w:asciiTheme="minorHAnsi" w:hAnsiTheme="minorHAnsi" w:cstheme="minorHAnsi"/>
          <w:sz w:val="24"/>
          <w:szCs w:val="24"/>
        </w:rPr>
        <w:t>drivers would be hired for the service. This service also helps keep the Gorge to Mountain drivers staffed</w:t>
      </w:r>
      <w:r w:rsidR="00061996">
        <w:rPr>
          <w:rFonts w:asciiTheme="minorHAnsi" w:hAnsiTheme="minorHAnsi" w:cstheme="minorHAnsi"/>
          <w:sz w:val="24"/>
          <w:szCs w:val="24"/>
        </w:rPr>
        <w:t>.</w:t>
      </w:r>
    </w:p>
    <w:p w14:paraId="6F31BFDE" w14:textId="77777777" w:rsidR="00FA20C2" w:rsidRDefault="00FA20C2" w:rsidP="00F9296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3C21FA0A" w14:textId="77777777" w:rsidR="00A76906" w:rsidRDefault="00A76906" w:rsidP="00F9296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60522F14" w14:textId="77777777" w:rsidR="00A76906" w:rsidRDefault="00A76906" w:rsidP="00F9296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0B27BD71" w14:textId="7E821AFC" w:rsidR="00FA20C2" w:rsidRPr="00FA20C2" w:rsidRDefault="00FA20C2" w:rsidP="00F9296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FA20C2">
        <w:rPr>
          <w:rFonts w:asciiTheme="minorHAnsi" w:hAnsiTheme="minorHAnsi" w:cstheme="minorHAnsi"/>
          <w:b/>
          <w:bCs/>
          <w:sz w:val="24"/>
          <w:szCs w:val="24"/>
        </w:rPr>
        <w:t>Comments &amp; Discussion</w:t>
      </w:r>
    </w:p>
    <w:p w14:paraId="10039D03" w14:textId="041B7818" w:rsidR="00474B25" w:rsidRDefault="00A76906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was a large amount of discussion regarding the service. </w:t>
      </w:r>
      <w:r w:rsidR="00061996">
        <w:rPr>
          <w:rFonts w:asciiTheme="minorHAnsi" w:hAnsiTheme="minorHAnsi" w:cstheme="minorHAnsi"/>
          <w:sz w:val="24"/>
          <w:szCs w:val="24"/>
        </w:rPr>
        <w:t xml:space="preserve">Jeff </w:t>
      </w:r>
      <w:r w:rsidR="00D72C1C">
        <w:rPr>
          <w:rFonts w:asciiTheme="minorHAnsi" w:hAnsiTheme="minorHAnsi" w:cstheme="minorHAnsi"/>
          <w:sz w:val="24"/>
          <w:szCs w:val="24"/>
        </w:rPr>
        <w:t xml:space="preserve">voiced that he doesn’t feel that CAT is </w:t>
      </w:r>
      <w:proofErr w:type="gramStart"/>
      <w:r w:rsidR="00D72C1C">
        <w:rPr>
          <w:rFonts w:asciiTheme="minorHAnsi" w:hAnsiTheme="minorHAnsi" w:cstheme="minorHAnsi"/>
          <w:sz w:val="24"/>
          <w:szCs w:val="24"/>
        </w:rPr>
        <w:t>in a position</w:t>
      </w:r>
      <w:proofErr w:type="gramEnd"/>
      <w:r w:rsidR="00D72C1C">
        <w:rPr>
          <w:rFonts w:asciiTheme="minorHAnsi" w:hAnsiTheme="minorHAnsi" w:cstheme="minorHAnsi"/>
          <w:sz w:val="24"/>
          <w:szCs w:val="24"/>
        </w:rPr>
        <w:t xml:space="preserve"> to provide this service.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74B25">
        <w:rPr>
          <w:rFonts w:asciiTheme="minorHAnsi" w:hAnsiTheme="minorHAnsi" w:cstheme="minorHAnsi"/>
          <w:sz w:val="24"/>
          <w:szCs w:val="24"/>
        </w:rPr>
        <w:t>Greg believes it is a good move but would like to get updates on how the service will be running.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74B25">
        <w:rPr>
          <w:rFonts w:asciiTheme="minorHAnsi" w:hAnsiTheme="minorHAnsi" w:cstheme="minorHAnsi"/>
          <w:sz w:val="24"/>
          <w:szCs w:val="24"/>
        </w:rPr>
        <w:t>Lara thinks it will benefit the public</w:t>
      </w:r>
      <w:r w:rsidR="002924D3">
        <w:rPr>
          <w:rFonts w:asciiTheme="minorHAnsi" w:hAnsiTheme="minorHAnsi" w:cstheme="minorHAnsi"/>
          <w:sz w:val="24"/>
          <w:szCs w:val="24"/>
        </w:rPr>
        <w:t>.</w:t>
      </w:r>
    </w:p>
    <w:p w14:paraId="5C662A36" w14:textId="566E33FB" w:rsidR="002924D3" w:rsidRDefault="002924D3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CCD0045" w14:textId="6BF670CF" w:rsidR="002924D3" w:rsidRDefault="002924D3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64899">
        <w:rPr>
          <w:rFonts w:asciiTheme="minorHAnsi" w:hAnsiTheme="minorHAnsi" w:cstheme="minorHAnsi"/>
          <w:sz w:val="24"/>
          <w:szCs w:val="24"/>
        </w:rPr>
        <w:t>pproved by</w:t>
      </w:r>
      <w:r>
        <w:rPr>
          <w:rFonts w:asciiTheme="minorHAnsi" w:hAnsiTheme="minorHAnsi" w:cstheme="minorHAnsi"/>
          <w:sz w:val="24"/>
          <w:szCs w:val="24"/>
        </w:rPr>
        <w:t xml:space="preserve">: Lara, Leti, Greg, Meghan, </w:t>
      </w:r>
      <w:proofErr w:type="gramStart"/>
      <w:r>
        <w:rPr>
          <w:rFonts w:asciiTheme="minorHAnsi" w:hAnsiTheme="minorHAnsi" w:cstheme="minorHAnsi"/>
          <w:sz w:val="24"/>
          <w:szCs w:val="24"/>
        </w:rPr>
        <w:t>Megan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Darrell</w:t>
      </w:r>
    </w:p>
    <w:p w14:paraId="609C69F8" w14:textId="05C0E475" w:rsidR="00953B54" w:rsidRDefault="00953B54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 approved by: Jeff</w:t>
      </w:r>
    </w:p>
    <w:p w14:paraId="26E7B460" w14:textId="21FFA177" w:rsidR="00F92967" w:rsidRDefault="00F92967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6E21CDB" w14:textId="77777777" w:rsidR="00F92967" w:rsidRPr="00F92967" w:rsidRDefault="00F92967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C5F64F7" w14:textId="4CCA8B8F" w:rsidR="00F92967" w:rsidRPr="00F92967" w:rsidRDefault="00F92967" w:rsidP="00F92967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Adjournment – </w:t>
      </w:r>
      <w:r w:rsidR="00A832F5">
        <w:rPr>
          <w:rFonts w:asciiTheme="minorHAnsi" w:hAnsiTheme="minorHAnsi" w:cstheme="minorHAnsi"/>
          <w:b/>
          <w:bCs/>
          <w:sz w:val="24"/>
          <w:szCs w:val="24"/>
        </w:rPr>
        <w:t>4:31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536DA0C" w14:textId="1E19CE71" w:rsidR="00F92967" w:rsidRDefault="004D44C0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Greg made a motion to adjourn the meeting, Meghan L made a second motion.</w:t>
      </w:r>
    </w:p>
    <w:p w14:paraId="51433F63" w14:textId="1BE38A44" w:rsidR="00654222" w:rsidRDefault="00654222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33C0941" w14:textId="313BBF15" w:rsidR="00654222" w:rsidRDefault="00654222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C1E5282" w14:textId="77777777" w:rsidR="00654222" w:rsidRPr="00A8043B" w:rsidRDefault="00654222" w:rsidP="00F9296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5AE51B2" w14:textId="77777777" w:rsidR="001A7C59" w:rsidRPr="003B0C56" w:rsidRDefault="001A7C59" w:rsidP="001A7C59">
      <w:pPr>
        <w:pStyle w:val="Heading1"/>
        <w:spacing w:before="121" w:line="228" w:lineRule="auto"/>
        <w:jc w:val="both"/>
        <w:rPr>
          <w:rFonts w:asciiTheme="minorHAnsi" w:hAnsiTheme="minorHAnsi" w:cstheme="minorHAnsi"/>
          <w:b w:val="0"/>
          <w:bCs/>
          <w:i/>
          <w:iCs/>
        </w:rPr>
      </w:pPr>
      <w:r w:rsidRPr="003B0C56">
        <w:rPr>
          <w:rFonts w:asciiTheme="minorHAnsi" w:hAnsiTheme="minorHAnsi" w:cstheme="minorHAnsi"/>
          <w:b w:val="0"/>
          <w:bCs/>
        </w:rPr>
        <w:t>The Hood River County Transportation District Board of Directors meeting minutes are</w:t>
      </w:r>
      <w:r w:rsidRPr="003B0C56">
        <w:rPr>
          <w:rFonts w:asciiTheme="minorHAnsi" w:hAnsiTheme="minorHAnsi" w:cstheme="minorHAnsi"/>
          <w:b w:val="0"/>
          <w:bCs/>
          <w:spacing w:val="-5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prepared</w:t>
      </w:r>
      <w:r w:rsidRPr="003B0C56">
        <w:rPr>
          <w:rFonts w:asciiTheme="minorHAnsi" w:hAnsiTheme="minorHAnsi" w:cstheme="minorHAnsi"/>
          <w:b w:val="0"/>
          <w:bCs/>
          <w:i/>
          <w:iCs/>
          <w:spacing w:val="-4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and</w:t>
      </w:r>
      <w:r w:rsidRPr="003B0C56">
        <w:rPr>
          <w:rFonts w:asciiTheme="minorHAnsi" w:hAnsiTheme="minorHAnsi" w:cstheme="minorHAnsi"/>
          <w:b w:val="0"/>
          <w:bCs/>
          <w:i/>
          <w:iCs/>
          <w:spacing w:val="-3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presented</w:t>
      </w:r>
      <w:r w:rsidRPr="003B0C56">
        <w:rPr>
          <w:rFonts w:asciiTheme="minorHAnsi" w:hAnsiTheme="minorHAnsi" w:cstheme="minorHAnsi"/>
          <w:b w:val="0"/>
          <w:bCs/>
          <w:i/>
          <w:iCs/>
          <w:spacing w:val="-4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in</w:t>
      </w:r>
      <w:r w:rsidRPr="003B0C56">
        <w:rPr>
          <w:rFonts w:asciiTheme="minorHAnsi" w:hAnsiTheme="minorHAnsi" w:cstheme="minorHAnsi"/>
          <w:b w:val="0"/>
          <w:bCs/>
          <w:i/>
          <w:iCs/>
          <w:spacing w:val="-4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summary form.</w:t>
      </w:r>
      <w:r w:rsidRPr="003B0C56">
        <w:rPr>
          <w:rFonts w:asciiTheme="minorHAnsi" w:hAnsiTheme="minorHAnsi" w:cstheme="minorHAnsi"/>
          <w:b w:val="0"/>
          <w:bCs/>
          <w:i/>
          <w:iCs/>
          <w:spacing w:val="-1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Audio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recordings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of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the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meetings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are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on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file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at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CAT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and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are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part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of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the</w:t>
      </w:r>
      <w:r w:rsidRPr="003B0C56">
        <w:rPr>
          <w:rFonts w:asciiTheme="minorHAnsi" w:hAnsiTheme="minorHAnsi" w:cstheme="minorHAnsi"/>
          <w:b w:val="0"/>
          <w:bCs/>
          <w:i/>
          <w:iCs/>
          <w:spacing w:val="-29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 xml:space="preserve">approved minutes. If you would like to hear the recording from the meeting, please contact </w:t>
      </w:r>
      <w:r>
        <w:rPr>
          <w:rFonts w:asciiTheme="minorHAnsi" w:hAnsiTheme="minorHAnsi" w:cstheme="minorHAnsi"/>
          <w:b w:val="0"/>
          <w:bCs/>
          <w:i/>
          <w:iCs/>
        </w:rPr>
        <w:t>Amy Schlappi</w:t>
      </w:r>
      <w:r w:rsidRPr="003B0C56">
        <w:rPr>
          <w:rFonts w:asciiTheme="minorHAnsi" w:hAnsiTheme="minorHAnsi" w:cstheme="minorHAnsi"/>
          <w:b w:val="0"/>
          <w:bCs/>
          <w:i/>
          <w:iCs/>
        </w:rPr>
        <w:t xml:space="preserve"> </w:t>
      </w:r>
      <w:r>
        <w:rPr>
          <w:rFonts w:asciiTheme="minorHAnsi" w:hAnsiTheme="minorHAnsi" w:cstheme="minorHAnsi"/>
          <w:b w:val="0"/>
          <w:bCs/>
          <w:i/>
          <w:iCs/>
        </w:rPr>
        <w:t>amy.schlappi@catransit.org</w:t>
      </w:r>
      <w:r w:rsidRPr="003B0C56">
        <w:rPr>
          <w:rFonts w:asciiTheme="minorHAnsi" w:hAnsiTheme="minorHAnsi" w:cstheme="minorHAnsi"/>
          <w:b w:val="0"/>
          <w:bCs/>
          <w:i/>
          <w:iCs/>
        </w:rPr>
        <w:t xml:space="preserve"> or call (541) 386-4202.</w:t>
      </w:r>
    </w:p>
    <w:p w14:paraId="7B80E0C5" w14:textId="77777777" w:rsidR="001A7C59" w:rsidRPr="003D4822" w:rsidRDefault="001A7C59" w:rsidP="001A7C59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1A3BCDDF" w14:textId="26B62BAB" w:rsidR="001A7C59" w:rsidRPr="003D4822" w:rsidRDefault="001A7C59" w:rsidP="001A7C59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 w:rsidRPr="003D4822">
        <w:rPr>
          <w:rFonts w:asciiTheme="minorHAnsi" w:hAnsiTheme="minorHAnsi" w:cstheme="minorHAnsi"/>
          <w:sz w:val="24"/>
          <w:szCs w:val="24"/>
        </w:rPr>
        <w:t xml:space="preserve">Prepared by: </w:t>
      </w:r>
      <w:r>
        <w:rPr>
          <w:rFonts w:asciiTheme="minorHAnsi" w:hAnsiTheme="minorHAnsi" w:cstheme="minorHAnsi"/>
          <w:sz w:val="24"/>
          <w:szCs w:val="24"/>
        </w:rPr>
        <w:t>Tiah Mayhew</w:t>
      </w:r>
      <w:r w:rsidRPr="003D482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Office Manager </w:t>
      </w:r>
    </w:p>
    <w:p w14:paraId="0355917F" w14:textId="77777777" w:rsidR="001A7C59" w:rsidRPr="003D4822" w:rsidRDefault="001A7C59" w:rsidP="001A7C59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</w:p>
    <w:p w14:paraId="04BB726F" w14:textId="375077BB" w:rsidR="001A7C59" w:rsidRPr="003D4822" w:rsidRDefault="00E10A3B" w:rsidP="00E10A3B">
      <w:pPr>
        <w:kinsoku w:val="0"/>
        <w:overflowPunct w:val="0"/>
        <w:autoSpaceDE w:val="0"/>
        <w:autoSpaceDN w:val="0"/>
        <w:adjustRightInd w:val="0"/>
        <w:spacing w:before="121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F681A68" wp14:editId="341AC22C">
            <wp:extent cx="2238375" cy="742950"/>
            <wp:effectExtent l="0" t="0" r="9525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1AFC4" w14:textId="35B5FE10" w:rsidR="001A7C59" w:rsidRPr="005322FA" w:rsidRDefault="001A7C59" w:rsidP="001A7C59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 w:rsidRPr="003D4822">
        <w:rPr>
          <w:rFonts w:asciiTheme="minorHAnsi" w:hAnsiTheme="minorHAnsi" w:cstheme="minorHAnsi"/>
          <w:sz w:val="24"/>
          <w:szCs w:val="24"/>
        </w:rPr>
        <w:t>Approved by:</w:t>
      </w:r>
      <w:r w:rsidRPr="003D4822">
        <w:rPr>
          <w:rFonts w:asciiTheme="minorHAnsi" w:hAnsiTheme="minorHAnsi" w:cstheme="minorHAnsi"/>
          <w:sz w:val="24"/>
          <w:szCs w:val="24"/>
        </w:rPr>
        <w:tab/>
        <w:t>Darrell Roberts, Secretary-Treasurer</w:t>
      </w:r>
      <w:r w:rsidRPr="008D26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F3E034" w14:textId="1C0F6F45" w:rsidR="00866A30" w:rsidRDefault="00D00B55">
      <w:r>
        <w:rPr>
          <w:noProof/>
        </w:rPr>
        <w:drawing>
          <wp:inline distT="0" distB="0" distL="0" distR="0" wp14:anchorId="1C32BBD9" wp14:editId="081EAE40">
            <wp:extent cx="2790825" cy="790575"/>
            <wp:effectExtent l="0" t="0" r="9525" b="9525"/>
            <wp:docPr id="5" name="Picture 5" descr="A picture containing scissors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cissors, t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300A" w14:textId="77777777" w:rsidR="00B10167" w:rsidRDefault="00B10167" w:rsidP="00F92967">
      <w:r>
        <w:separator/>
      </w:r>
    </w:p>
  </w:endnote>
  <w:endnote w:type="continuationSeparator" w:id="0">
    <w:p w14:paraId="35359C61" w14:textId="77777777" w:rsidR="00B10167" w:rsidRDefault="00B10167" w:rsidP="00F9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79DC" w14:textId="77777777" w:rsidR="00B10167" w:rsidRDefault="00B10167" w:rsidP="00F92967">
      <w:r>
        <w:separator/>
      </w:r>
    </w:p>
  </w:footnote>
  <w:footnote w:type="continuationSeparator" w:id="0">
    <w:p w14:paraId="78E2952D" w14:textId="77777777" w:rsidR="00B10167" w:rsidRDefault="00B10167" w:rsidP="00F9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A606B"/>
    <w:multiLevelType w:val="hybridMultilevel"/>
    <w:tmpl w:val="763A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90139"/>
    <w:multiLevelType w:val="hybridMultilevel"/>
    <w:tmpl w:val="52BA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A4332"/>
    <w:multiLevelType w:val="hybridMultilevel"/>
    <w:tmpl w:val="78CCA6FA"/>
    <w:lvl w:ilvl="0" w:tplc="2C3448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D82175E">
      <w:start w:val="1"/>
      <w:numFmt w:val="lowerLetter"/>
      <w:lvlText w:val="%2."/>
      <w:lvlJc w:val="left"/>
      <w:pPr>
        <w:ind w:left="3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1009B8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48CAEA1A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016399">
    <w:abstractNumId w:val="2"/>
  </w:num>
  <w:num w:numId="2" w16cid:durableId="1940794048">
    <w:abstractNumId w:val="0"/>
  </w:num>
  <w:num w:numId="3" w16cid:durableId="795636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67"/>
    <w:rsid w:val="00010938"/>
    <w:rsid w:val="00057F3E"/>
    <w:rsid w:val="00061996"/>
    <w:rsid w:val="000D1B38"/>
    <w:rsid w:val="001010AF"/>
    <w:rsid w:val="00110B35"/>
    <w:rsid w:val="00163015"/>
    <w:rsid w:val="00175D6F"/>
    <w:rsid w:val="001809C1"/>
    <w:rsid w:val="001A7C59"/>
    <w:rsid w:val="001A7D12"/>
    <w:rsid w:val="00217282"/>
    <w:rsid w:val="002924D3"/>
    <w:rsid w:val="00346A6C"/>
    <w:rsid w:val="00377A10"/>
    <w:rsid w:val="00387BB6"/>
    <w:rsid w:val="00425DEF"/>
    <w:rsid w:val="00453E31"/>
    <w:rsid w:val="00474B25"/>
    <w:rsid w:val="004A6AF0"/>
    <w:rsid w:val="004D44C0"/>
    <w:rsid w:val="00560FB0"/>
    <w:rsid w:val="00654222"/>
    <w:rsid w:val="00730B68"/>
    <w:rsid w:val="0087303D"/>
    <w:rsid w:val="009215A7"/>
    <w:rsid w:val="00953B54"/>
    <w:rsid w:val="00A24BC0"/>
    <w:rsid w:val="00A33AD1"/>
    <w:rsid w:val="00A35ED3"/>
    <w:rsid w:val="00A76906"/>
    <w:rsid w:val="00A832F5"/>
    <w:rsid w:val="00B10167"/>
    <w:rsid w:val="00B74CB4"/>
    <w:rsid w:val="00BA2390"/>
    <w:rsid w:val="00BA41D0"/>
    <w:rsid w:val="00C56B7A"/>
    <w:rsid w:val="00C721DC"/>
    <w:rsid w:val="00CB39BC"/>
    <w:rsid w:val="00CF5194"/>
    <w:rsid w:val="00D00B55"/>
    <w:rsid w:val="00D72C1C"/>
    <w:rsid w:val="00DF0FB4"/>
    <w:rsid w:val="00E10A3B"/>
    <w:rsid w:val="00E80A84"/>
    <w:rsid w:val="00F64899"/>
    <w:rsid w:val="00F80E87"/>
    <w:rsid w:val="00F92967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5822"/>
  <w15:chartTrackingRefBased/>
  <w15:docId w15:val="{825AC050-E3FD-4493-9312-38CD3CCA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A7C5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endaChar">
    <w:name w:val="Agenda Char"/>
    <w:basedOn w:val="DefaultParagraphFont"/>
    <w:link w:val="Agenda"/>
    <w:qFormat/>
    <w:rsid w:val="00F92967"/>
    <w:rPr>
      <w:rFonts w:ascii="Century Gothic" w:hAnsi="Century Gothic"/>
      <w:b/>
      <w:bCs/>
    </w:rPr>
  </w:style>
  <w:style w:type="paragraph" w:customStyle="1" w:styleId="Agenda">
    <w:name w:val="Agenda"/>
    <w:basedOn w:val="Normal"/>
    <w:link w:val="AgendaChar"/>
    <w:qFormat/>
    <w:rsid w:val="00F92967"/>
    <w:pPr>
      <w:jc w:val="center"/>
    </w:pPr>
    <w:rPr>
      <w:rFonts w:ascii="Century Gothic" w:eastAsiaTheme="minorHAnsi" w:hAnsi="Century Gothic" w:cstheme="minorBidi"/>
      <w:b/>
      <w:bCs/>
      <w:sz w:val="22"/>
      <w:szCs w:val="22"/>
    </w:rPr>
  </w:style>
  <w:style w:type="paragraph" w:styleId="NoSpacing">
    <w:name w:val="No Spacing"/>
    <w:uiPriority w:val="1"/>
    <w:qFormat/>
    <w:rsid w:val="00F9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2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96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2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96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A7C5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894ef6-41ab-4d9d-8f44-843058498d35" xsi:nil="true"/>
    <lcf76f155ced4ddcb4097134ff3c332f xmlns="f909dfb5-5e02-412b-a355-a3b995b4ff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4E72484BBE9419E250AB10202E083" ma:contentTypeVersion="16" ma:contentTypeDescription="Create a new document." ma:contentTypeScope="" ma:versionID="4460624609906fc0b25c2d6caf701fa3">
  <xsd:schema xmlns:xsd="http://www.w3.org/2001/XMLSchema" xmlns:xs="http://www.w3.org/2001/XMLSchema" xmlns:p="http://schemas.microsoft.com/office/2006/metadata/properties" xmlns:ns2="f909dfb5-5e02-412b-a355-a3b995b4ff7e" xmlns:ns3="53894ef6-41ab-4d9d-8f44-843058498d35" targetNamespace="http://schemas.microsoft.com/office/2006/metadata/properties" ma:root="true" ma:fieldsID="48dc9aef58324c21190260732dffe041" ns2:_="" ns3:_="">
    <xsd:import namespace="f909dfb5-5e02-412b-a355-a3b995b4ff7e"/>
    <xsd:import namespace="53894ef6-41ab-4d9d-8f44-843058498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fb5-5e02-412b-a355-a3b995b4f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044fda-258b-4628-9353-981370a6d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94ef6-41ab-4d9d-8f44-843058498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207f1d-ddc9-40c8-bd93-eb4ef1e2ce19}" ma:internalName="TaxCatchAll" ma:showField="CatchAllData" ma:web="53894ef6-41ab-4d9d-8f44-843058498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129F6-5B2C-41F1-BEAB-453F6F362571}">
  <ds:schemaRefs>
    <ds:schemaRef ds:uri="http://schemas.microsoft.com/office/2006/metadata/properties"/>
    <ds:schemaRef ds:uri="http://schemas.microsoft.com/office/infopath/2007/PartnerControls"/>
    <ds:schemaRef ds:uri="53894ef6-41ab-4d9d-8f44-843058498d35"/>
    <ds:schemaRef ds:uri="f909dfb5-5e02-412b-a355-a3b995b4ff7e"/>
  </ds:schemaRefs>
</ds:datastoreItem>
</file>

<file path=customXml/itemProps2.xml><?xml version="1.0" encoding="utf-8"?>
<ds:datastoreItem xmlns:ds="http://schemas.openxmlformats.org/officeDocument/2006/customXml" ds:itemID="{99E941A4-9FF1-4D73-B7E9-21B78C128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fb5-5e02-412b-a355-a3b995b4ff7e"/>
    <ds:schemaRef ds:uri="53894ef6-41ab-4d9d-8f44-843058498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EE866-3001-4A36-A087-0EF6D4FF1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Ramos</dc:creator>
  <cp:keywords/>
  <dc:description/>
  <cp:lastModifiedBy>Tiah Mayhew</cp:lastModifiedBy>
  <cp:revision>22</cp:revision>
  <dcterms:created xsi:type="dcterms:W3CDTF">2022-04-15T14:44:00Z</dcterms:created>
  <dcterms:modified xsi:type="dcterms:W3CDTF">2022-06-13T17:20:00Z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0x010100BBF4E72484BBE9419E250AB10202E083</vt:lpwstr>
  </property>
  <property fmtid="{D5CDD505-2E9C-101B-9397-08002B2CF9AE}" pid="3" name="MediaServiceImageTags">
    <vt:lpwstr/>
  </property>
</Properties>
</file>